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9" name="image3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3695700</wp:posOffset>
            </wp:positionH>
            <wp:positionV relativeFrom="paragraph">
              <wp:posOffset>381000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5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Lect. Univ. Dr. Adrian Vasile HORODNIC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adi.horodnic@gmail.com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0744.810.766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-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CV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Economia informală și plățile informale în sistemele medicale din Uniunea Europeană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Corupția în sistemele publice de sănătate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Relația dintre performanța economică și sănătate: cazul României în contextul economiei europene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Evaluarea serviciilor de sănătate: o perspectivă din prisma politicilor de sănătate în context internațional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doctorat.feaa.uaic.ro/abilitare/PublishingImages/Pages/default/CV%20-%20Horodnic%20Adrian%20Vasile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+dXYUp27F1DWa2El6+IcCGBpQ==">CgMxLjA4AHIhMVFRZkZjZElMRTBFQTZRamdhVml1Yy13aFlQLVhBTmdU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6463578-C0A0-432F-BED7-ED670F5276BF}"/>
</file>

<file path=customXML/itemProps3.xml><?xml version="1.0" encoding="utf-8"?>
<ds:datastoreItem xmlns:ds="http://schemas.openxmlformats.org/officeDocument/2006/customXml" ds:itemID="{C6FE320D-900E-4D16-8CF2-0729AA41BA6A}"/>
</file>

<file path=customXML/itemProps4.xml><?xml version="1.0" encoding="utf-8"?>
<ds:datastoreItem xmlns:ds="http://schemas.openxmlformats.org/officeDocument/2006/customXml" ds:itemID="{95704270-3C3A-4690-9E48-E84597C6DDE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